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472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CE49D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5C8306BD" w:rsidR="00CE49D8" w:rsidRPr="004343DD" w:rsidRDefault="00CE49D8" w:rsidP="00CE49D8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0239BE">
              <w:t xml:space="preserve">Veřejná zakázka malého rozsahu na služby zadávanou </w:t>
            </w:r>
            <w:bookmarkStart w:id="0" w:name="_Hlk201582829"/>
            <w:r w:rsidRPr="000239BE">
              <w:t>dle Nařízení č. 8/2025 Úřadu městské části Praha 17, které je účinné od 1. 5. 2025, a které stanovuje pravidla, zásady a postupy zadávání zakázek malého rozsahu</w:t>
            </w:r>
            <w:bookmarkEnd w:id="0"/>
            <w:r w:rsidRPr="000239BE">
              <w:t xml:space="preserve">. 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2D1C416A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ED0B22" w:rsidRPr="00ED0B22">
              <w:rPr>
                <w:sz w:val="22"/>
                <w:szCs w:val="22"/>
              </w:rPr>
              <w:t xml:space="preserve">Rekonstrukce 13 volných bytů 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</w:t>
            </w:r>
            <w:proofErr w:type="gramStart"/>
            <w:r w:rsidRPr="00ED0B22">
              <w:rPr>
                <w:sz w:val="22"/>
                <w:szCs w:val="22"/>
              </w:rPr>
              <w:t>12b</w:t>
            </w:r>
            <w:proofErr w:type="gramEnd"/>
            <w:r w:rsidRPr="00ED0B22">
              <w:rPr>
                <w:sz w:val="22"/>
                <w:szCs w:val="22"/>
              </w:rPr>
              <w:t>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0CB11D44" w:rsidR="00317838" w:rsidRPr="007007C8" w:rsidRDefault="00317838" w:rsidP="00ED0B22">
            <w:pPr>
              <w:snapToGrid w:val="0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</w:t>
            </w:r>
            <w:r w:rsidR="00E75BBE">
              <w:rPr>
                <w:b/>
                <w:bCs/>
              </w:rPr>
              <w:t xml:space="preserve">celkem </w:t>
            </w:r>
            <w:r w:rsidRPr="007007C8">
              <w:rPr>
                <w:b/>
                <w:bCs/>
              </w:rPr>
              <w:t xml:space="preserve">v Kč </w:t>
            </w:r>
            <w:r w:rsidR="00E75BBE">
              <w:rPr>
                <w:b/>
                <w:bCs/>
              </w:rPr>
              <w:t>bez DPH</w:t>
            </w:r>
          </w:p>
        </w:tc>
      </w:tr>
      <w:tr w:rsidR="002D35DE" w:rsidRPr="007007C8" w14:paraId="07FC895C" w14:textId="77777777" w:rsidTr="00DF048C">
        <w:trPr>
          <w:cantSplit/>
          <w:trHeight w:val="396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2D35DE" w:rsidRPr="007007C8" w:rsidRDefault="002D35DE" w:rsidP="00317838">
            <w:pPr>
              <w:snapToGrid w:val="0"/>
              <w:jc w:val="right"/>
              <w:rPr>
                <w:bCs/>
              </w:rPr>
            </w:pPr>
          </w:p>
        </w:tc>
      </w:tr>
      <w:tr w:rsidR="00ED0B22" w:rsidRPr="007007C8" w14:paraId="754DF9DA" w14:textId="77777777" w:rsidTr="00ED0B22">
        <w:trPr>
          <w:cantSplit/>
          <w:trHeight w:val="56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59EE8" w14:textId="5001CC1C" w:rsidR="00ED0B22" w:rsidRPr="00ED0B22" w:rsidRDefault="00E75BBE" w:rsidP="00ED0B22">
            <w:pPr>
              <w:snapToGrid w:val="0"/>
              <w:rPr>
                <w:b/>
              </w:rPr>
            </w:pPr>
            <w:r>
              <w:rPr>
                <w:b/>
              </w:rPr>
              <w:t>Doba plnění zakázky</w:t>
            </w:r>
            <w:r w:rsidR="00ED0B22">
              <w:rPr>
                <w:b/>
              </w:rPr>
              <w:t xml:space="preserve"> (v</w:t>
            </w:r>
            <w:r w:rsidR="00222184">
              <w:rPr>
                <w:b/>
              </w:rPr>
              <w:t xml:space="preserve"> pracovních</w:t>
            </w:r>
            <w:r w:rsidR="00ED0B22">
              <w:rPr>
                <w:b/>
              </w:rPr>
              <w:t xml:space="preserve"> dnech)</w:t>
            </w:r>
          </w:p>
        </w:tc>
      </w:tr>
      <w:tr w:rsidR="00ED0B22" w:rsidRPr="007007C8" w14:paraId="51DD54B8" w14:textId="77777777" w:rsidTr="00DF048C">
        <w:trPr>
          <w:cantSplit/>
          <w:trHeight w:val="411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F2C5" w14:textId="77777777" w:rsidR="00ED0B22" w:rsidRPr="007007C8" w:rsidRDefault="00ED0B22" w:rsidP="00ED0B22">
            <w:pPr>
              <w:snapToGrid w:val="0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0122401E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ED0B22" w:rsidRPr="00ED0B22">
                              <w:rPr>
                                <w:sz w:val="22"/>
                                <w:szCs w:val="22"/>
                              </w:rPr>
                              <w:t>Rekonstrukce 13 volných bytů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0122401E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ED0B22" w:rsidRPr="00ED0B22">
                        <w:rPr>
                          <w:sz w:val="22"/>
                          <w:szCs w:val="22"/>
                        </w:rPr>
                        <w:t>Rekonstrukce 13 volných bytů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1D329" w14:textId="77777777" w:rsidR="00184252" w:rsidRDefault="00184252" w:rsidP="00AF0D3F">
      <w:r>
        <w:separator/>
      </w:r>
    </w:p>
  </w:endnote>
  <w:endnote w:type="continuationSeparator" w:id="0">
    <w:p w14:paraId="275D9F40" w14:textId="77777777" w:rsidR="00184252" w:rsidRDefault="00184252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A4771" w14:textId="77777777" w:rsidR="00184252" w:rsidRDefault="00184252" w:rsidP="00AF0D3F">
      <w:r>
        <w:separator/>
      </w:r>
    </w:p>
  </w:footnote>
  <w:footnote w:type="continuationSeparator" w:id="0">
    <w:p w14:paraId="0FA11285" w14:textId="77777777" w:rsidR="00184252" w:rsidRDefault="00184252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41648">
    <w:abstractNumId w:val="1"/>
  </w:num>
  <w:num w:numId="2" w16cid:durableId="885481925">
    <w:abstractNumId w:val="2"/>
  </w:num>
  <w:num w:numId="3" w16cid:durableId="785465134">
    <w:abstractNumId w:val="3"/>
  </w:num>
  <w:num w:numId="4" w16cid:durableId="1348365072">
    <w:abstractNumId w:val="4"/>
  </w:num>
  <w:num w:numId="5" w16cid:durableId="7853923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4113152">
    <w:abstractNumId w:val="6"/>
  </w:num>
  <w:num w:numId="7" w16cid:durableId="1584753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212F"/>
    <w:rsid w:val="000738BC"/>
    <w:rsid w:val="00077163"/>
    <w:rsid w:val="00084520"/>
    <w:rsid w:val="000871BF"/>
    <w:rsid w:val="00094B00"/>
    <w:rsid w:val="000C2B94"/>
    <w:rsid w:val="000C5B07"/>
    <w:rsid w:val="000E119E"/>
    <w:rsid w:val="000F0908"/>
    <w:rsid w:val="00135E66"/>
    <w:rsid w:val="00175536"/>
    <w:rsid w:val="001760CD"/>
    <w:rsid w:val="00184252"/>
    <w:rsid w:val="001B1810"/>
    <w:rsid w:val="001B3093"/>
    <w:rsid w:val="001C786E"/>
    <w:rsid w:val="00222184"/>
    <w:rsid w:val="00240047"/>
    <w:rsid w:val="00272251"/>
    <w:rsid w:val="00281E2E"/>
    <w:rsid w:val="00283E55"/>
    <w:rsid w:val="002B12E5"/>
    <w:rsid w:val="002B6ABF"/>
    <w:rsid w:val="002D35DE"/>
    <w:rsid w:val="00305A65"/>
    <w:rsid w:val="00317838"/>
    <w:rsid w:val="0032498C"/>
    <w:rsid w:val="003365A6"/>
    <w:rsid w:val="0033700A"/>
    <w:rsid w:val="00345C89"/>
    <w:rsid w:val="003536D9"/>
    <w:rsid w:val="00362F23"/>
    <w:rsid w:val="00364B64"/>
    <w:rsid w:val="00365143"/>
    <w:rsid w:val="00371352"/>
    <w:rsid w:val="00373FC4"/>
    <w:rsid w:val="00376110"/>
    <w:rsid w:val="00430D4B"/>
    <w:rsid w:val="004343DD"/>
    <w:rsid w:val="0044552F"/>
    <w:rsid w:val="00451CCD"/>
    <w:rsid w:val="00461964"/>
    <w:rsid w:val="00496619"/>
    <w:rsid w:val="004D3BC0"/>
    <w:rsid w:val="004D618C"/>
    <w:rsid w:val="004F1254"/>
    <w:rsid w:val="004F2CC5"/>
    <w:rsid w:val="004F3CE5"/>
    <w:rsid w:val="00504BCC"/>
    <w:rsid w:val="00515135"/>
    <w:rsid w:val="005174B2"/>
    <w:rsid w:val="00521E8F"/>
    <w:rsid w:val="00530907"/>
    <w:rsid w:val="005C5667"/>
    <w:rsid w:val="00625DCA"/>
    <w:rsid w:val="00647687"/>
    <w:rsid w:val="00667AFA"/>
    <w:rsid w:val="00683200"/>
    <w:rsid w:val="00684AFC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E04CC"/>
    <w:rsid w:val="007F29D4"/>
    <w:rsid w:val="007F68D9"/>
    <w:rsid w:val="008236C1"/>
    <w:rsid w:val="00846D6F"/>
    <w:rsid w:val="0085203A"/>
    <w:rsid w:val="008544B3"/>
    <w:rsid w:val="0086060B"/>
    <w:rsid w:val="00862E07"/>
    <w:rsid w:val="00887BDA"/>
    <w:rsid w:val="008F5017"/>
    <w:rsid w:val="00900BAF"/>
    <w:rsid w:val="009110DE"/>
    <w:rsid w:val="0091255A"/>
    <w:rsid w:val="00971E89"/>
    <w:rsid w:val="00983022"/>
    <w:rsid w:val="009A2A18"/>
    <w:rsid w:val="009A3377"/>
    <w:rsid w:val="009C07BD"/>
    <w:rsid w:val="009C3CAF"/>
    <w:rsid w:val="009D4352"/>
    <w:rsid w:val="009D7427"/>
    <w:rsid w:val="009D7E92"/>
    <w:rsid w:val="009E0BAE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201EC"/>
    <w:rsid w:val="00B37AF2"/>
    <w:rsid w:val="00B73639"/>
    <w:rsid w:val="00BE09D7"/>
    <w:rsid w:val="00BE3712"/>
    <w:rsid w:val="00BF029F"/>
    <w:rsid w:val="00BF417A"/>
    <w:rsid w:val="00C277FA"/>
    <w:rsid w:val="00C51465"/>
    <w:rsid w:val="00C6403D"/>
    <w:rsid w:val="00C91EE0"/>
    <w:rsid w:val="00C93DCE"/>
    <w:rsid w:val="00C958AF"/>
    <w:rsid w:val="00C96283"/>
    <w:rsid w:val="00CA1B07"/>
    <w:rsid w:val="00CD2C0F"/>
    <w:rsid w:val="00CE49D8"/>
    <w:rsid w:val="00CF2914"/>
    <w:rsid w:val="00D13DC8"/>
    <w:rsid w:val="00D14ECB"/>
    <w:rsid w:val="00D34DAE"/>
    <w:rsid w:val="00D420C9"/>
    <w:rsid w:val="00D451A6"/>
    <w:rsid w:val="00D56680"/>
    <w:rsid w:val="00D61E25"/>
    <w:rsid w:val="00D62FFB"/>
    <w:rsid w:val="00D84977"/>
    <w:rsid w:val="00D85B7D"/>
    <w:rsid w:val="00DB30B6"/>
    <w:rsid w:val="00DC19D1"/>
    <w:rsid w:val="00DC6744"/>
    <w:rsid w:val="00DF048C"/>
    <w:rsid w:val="00DF45BD"/>
    <w:rsid w:val="00E06430"/>
    <w:rsid w:val="00E75BBE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614B"/>
    <w:rsid w:val="00F66C6C"/>
    <w:rsid w:val="00FB57DE"/>
    <w:rsid w:val="00FC52F5"/>
    <w:rsid w:val="00FE1755"/>
    <w:rsid w:val="00FE44A6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D4387-75FF-4F0B-B858-4B5B2F99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724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2025-05-28T12:25:00Z</dcterms:created>
  <dcterms:modified xsi:type="dcterms:W3CDTF">2025-06-23T12:54:00Z</dcterms:modified>
</cp:coreProperties>
</file>